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DE21" w14:textId="77777777" w:rsidR="009132A7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2A206725" w14:textId="29FCE9B7" w:rsidR="009132A7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  <w:r w:rsidRPr="00711E15">
        <w:rPr>
          <w:rFonts w:ascii="Book Antiqua" w:hAnsi="Book Antiqua"/>
        </w:rPr>
        <w:t>Ogłoszenie o naborze</w:t>
      </w:r>
    </w:p>
    <w:p w14:paraId="3821CA5D" w14:textId="77777777" w:rsidR="009132A7" w:rsidRPr="00711E15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035D160D" w14:textId="77777777" w:rsidR="009132A7" w:rsidRPr="00473F8A" w:rsidRDefault="009132A7" w:rsidP="009132A7">
      <w:pPr>
        <w:pStyle w:val="Normalny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473F8A">
        <w:rPr>
          <w:rFonts w:ascii="Book Antiqua" w:hAnsi="Book Antiqua"/>
          <w:sz w:val="22"/>
          <w:szCs w:val="22"/>
        </w:rPr>
        <w:t>Wójt Gminy Stryszawa ogłasza nabór kandydatów na przedstawicieli organizacji pozarządowych w komisji konkursowej opiniującej oferty na realizację zadań publicznych</w:t>
      </w:r>
      <w:r>
        <w:rPr>
          <w:rFonts w:ascii="Book Antiqua" w:hAnsi="Book Antiqua"/>
          <w:sz w:val="22"/>
          <w:szCs w:val="22"/>
        </w:rPr>
        <w:t>. Konkurs odbywa się na podstawie</w:t>
      </w:r>
      <w:r w:rsidRPr="00473F8A">
        <w:rPr>
          <w:rFonts w:ascii="Book Antiqua" w:hAnsi="Book Antiqua"/>
          <w:sz w:val="22"/>
          <w:szCs w:val="22"/>
        </w:rPr>
        <w:t xml:space="preserve"> Zarządzeni</w:t>
      </w:r>
      <w:r>
        <w:rPr>
          <w:rFonts w:ascii="Book Antiqua" w:hAnsi="Book Antiqua"/>
          <w:sz w:val="22"/>
          <w:szCs w:val="22"/>
        </w:rPr>
        <w:t>a</w:t>
      </w:r>
      <w:r w:rsidRPr="00473F8A">
        <w:rPr>
          <w:rFonts w:ascii="Book Antiqua" w:hAnsi="Book Antiqua"/>
          <w:sz w:val="22"/>
          <w:szCs w:val="22"/>
        </w:rPr>
        <w:t xml:space="preserve"> nr.0050.1.202</w:t>
      </w:r>
      <w:r>
        <w:rPr>
          <w:rFonts w:ascii="Book Antiqua" w:hAnsi="Book Antiqua"/>
          <w:sz w:val="22"/>
          <w:szCs w:val="22"/>
        </w:rPr>
        <w:t xml:space="preserve">6 r. </w:t>
      </w:r>
      <w:r w:rsidRPr="00473F8A">
        <w:rPr>
          <w:rFonts w:ascii="Book Antiqua" w:hAnsi="Book Antiqua"/>
          <w:sz w:val="22"/>
          <w:szCs w:val="22"/>
        </w:rPr>
        <w:t xml:space="preserve">Wójta Gminy Stryszawa </w:t>
      </w:r>
      <w:r>
        <w:rPr>
          <w:rFonts w:ascii="Book Antiqua" w:hAnsi="Book Antiqua"/>
          <w:sz w:val="22"/>
          <w:szCs w:val="22"/>
        </w:rPr>
        <w:br/>
      </w:r>
      <w:r w:rsidRPr="00473F8A">
        <w:rPr>
          <w:rFonts w:ascii="Book Antiqua" w:hAnsi="Book Antiqua"/>
          <w:sz w:val="22"/>
          <w:szCs w:val="22"/>
        </w:rPr>
        <w:t xml:space="preserve">w sprawie </w:t>
      </w:r>
      <w:r w:rsidRPr="00473F8A">
        <w:rPr>
          <w:rFonts w:ascii="Book Antiqua" w:hAnsi="Book Antiqua"/>
          <w:color w:val="000000"/>
          <w:sz w:val="22"/>
          <w:szCs w:val="22"/>
        </w:rPr>
        <w:t>przeprowadzenia otwartego konkursu ofert na realizację w roku 202</w:t>
      </w:r>
      <w:r>
        <w:rPr>
          <w:rFonts w:ascii="Book Antiqua" w:hAnsi="Book Antiqua"/>
          <w:color w:val="000000"/>
          <w:sz w:val="22"/>
          <w:szCs w:val="22"/>
        </w:rPr>
        <w:t>6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zadań </w:t>
      </w:r>
      <w:r>
        <w:rPr>
          <w:rFonts w:ascii="Book Antiqua" w:hAnsi="Book Antiqua"/>
          <w:color w:val="000000"/>
          <w:sz w:val="22"/>
          <w:szCs w:val="22"/>
        </w:rPr>
        <w:br/>
      </w:r>
      <w:r w:rsidRPr="00473F8A">
        <w:rPr>
          <w:rFonts w:ascii="Book Antiqua" w:hAnsi="Book Antiqua"/>
          <w:color w:val="000000"/>
          <w:sz w:val="22"/>
          <w:szCs w:val="22"/>
        </w:rPr>
        <w:t>w zakresie upowszechnienia kultury fizycznej i sportu organizacji imprez sportowo – rekreacyjnych w różnych dyscyplin</w:t>
      </w:r>
      <w:r>
        <w:rPr>
          <w:rFonts w:ascii="Book Antiqua" w:hAnsi="Book Antiqua"/>
          <w:color w:val="000000"/>
          <w:sz w:val="22"/>
          <w:szCs w:val="22"/>
        </w:rPr>
        <w:t>ach sportowych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oraz Zarządzeni</w:t>
      </w:r>
      <w:r>
        <w:rPr>
          <w:rFonts w:ascii="Book Antiqua" w:hAnsi="Book Antiqua"/>
          <w:color w:val="000000"/>
          <w:sz w:val="22"/>
          <w:szCs w:val="22"/>
        </w:rPr>
        <w:t>a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nr 0050.2.202</w:t>
      </w:r>
      <w:r>
        <w:rPr>
          <w:rFonts w:ascii="Book Antiqua" w:hAnsi="Book Antiqua"/>
          <w:color w:val="000000"/>
          <w:sz w:val="22"/>
          <w:szCs w:val="22"/>
        </w:rPr>
        <w:t>6</w:t>
      </w:r>
      <w:r w:rsidRPr="00473F8A">
        <w:rPr>
          <w:rFonts w:ascii="Book Antiqua" w:hAnsi="Book Antiqua"/>
          <w:color w:val="000000"/>
          <w:sz w:val="22"/>
          <w:szCs w:val="22"/>
        </w:rPr>
        <w:t xml:space="preserve"> w sprawie przeprowadzenia otwartego konkursu ofert na realizację zadań w zakresie </w:t>
      </w:r>
      <w:r w:rsidRPr="00473F8A">
        <w:rPr>
          <w:rFonts w:ascii="Book Antiqua" w:hAnsi="Book Antiqua"/>
          <w:sz w:val="22"/>
          <w:szCs w:val="22"/>
        </w:rPr>
        <w:t>upowszechnienia kultury fizycznej i sportu organizacji imprez sportowo – rekreacyjnych w 202</w:t>
      </w:r>
      <w:r>
        <w:rPr>
          <w:rFonts w:ascii="Book Antiqua" w:hAnsi="Book Antiqua"/>
          <w:sz w:val="22"/>
          <w:szCs w:val="22"/>
        </w:rPr>
        <w:t>6</w:t>
      </w:r>
      <w:r w:rsidRPr="00473F8A">
        <w:rPr>
          <w:rFonts w:ascii="Book Antiqua" w:hAnsi="Book Antiqua"/>
          <w:sz w:val="22"/>
          <w:szCs w:val="22"/>
        </w:rPr>
        <w:t xml:space="preserve"> roku w różnych dyscyplinach sportowych w ramach zagospodarowania czasu wolnego dzieci i młodzieży zgodnie z programem profilaktyki i rozwiązywania problemów alkoholowych</w:t>
      </w:r>
      <w:r>
        <w:rPr>
          <w:rFonts w:ascii="Book Antiqua" w:hAnsi="Book Antiqua"/>
          <w:sz w:val="22"/>
          <w:szCs w:val="22"/>
        </w:rPr>
        <w:t>. Ogłoszenie dotyczy</w:t>
      </w:r>
      <w:r w:rsidRPr="00473F8A">
        <w:rPr>
          <w:rFonts w:ascii="Book Antiqua" w:hAnsi="Book Antiqua"/>
          <w:sz w:val="22"/>
          <w:szCs w:val="22"/>
        </w:rPr>
        <w:t xml:space="preserve"> podmiotów niezaliczonych do sektora finansów publicznych i niedziałających w celu osiągnięcia zysku, na zadania inne niż określone w ustawie o działalności pożytku publicznego i o wolontariacie realizowane w 202</w:t>
      </w:r>
      <w:r>
        <w:rPr>
          <w:rFonts w:ascii="Book Antiqua" w:hAnsi="Book Antiqua"/>
          <w:sz w:val="22"/>
          <w:szCs w:val="22"/>
        </w:rPr>
        <w:t>6</w:t>
      </w:r>
      <w:r w:rsidRPr="00473F8A">
        <w:rPr>
          <w:rFonts w:ascii="Book Antiqua" w:hAnsi="Book Antiqua"/>
          <w:sz w:val="22"/>
          <w:szCs w:val="22"/>
        </w:rPr>
        <w:t xml:space="preserve"> roku.</w:t>
      </w:r>
    </w:p>
    <w:p w14:paraId="2523900B" w14:textId="77777777" w:rsidR="009132A7" w:rsidRPr="00473F8A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473F8A">
        <w:rPr>
          <w:rFonts w:ascii="Book Antiqua" w:hAnsi="Book Antiqua"/>
        </w:rPr>
        <w:t>1. Kandydatami na przedstawicieli organizacji pozarządowych w komisji konkursowej</w:t>
      </w:r>
      <w:r>
        <w:rPr>
          <w:rFonts w:ascii="Book Antiqua" w:hAnsi="Book Antiqua"/>
        </w:rPr>
        <w:t xml:space="preserve">    </w:t>
      </w:r>
      <w:r w:rsidRPr="00473F8A">
        <w:rPr>
          <w:rFonts w:ascii="Book Antiqua" w:hAnsi="Book Antiqua"/>
        </w:rPr>
        <w:t xml:space="preserve"> mogą być członkowie organizacji pozarządowych lub podmiotów wymienionych w art. 3 ust. 3 ustawy z dnia 24 kwietnia 2003 r. o działalności pożytku publicznego i o wolontariacie, prowadzących działalność na terenie Gminy Stryszawa oraz osoby wskazane przez te organizacje (nie będące ich członkami), z wyłączeniem osób reprezentujących organizacje pozarządowe, które wezmą udział w konkursie ofert na realizację zadań publicznych w danym zakresie w 202</w:t>
      </w:r>
      <w:r>
        <w:rPr>
          <w:rFonts w:ascii="Book Antiqua" w:hAnsi="Book Antiqua"/>
        </w:rPr>
        <w:t>6</w:t>
      </w:r>
      <w:r w:rsidRPr="00473F8A">
        <w:rPr>
          <w:rFonts w:ascii="Book Antiqua" w:hAnsi="Book Antiqua"/>
        </w:rPr>
        <w:t xml:space="preserve"> r.</w:t>
      </w:r>
    </w:p>
    <w:p w14:paraId="6059CCFC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2.Kandydaci na przedstawicieli organizacji pozarządowych w komisji konkursowej muszą spełniać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łącznie następujące kryteria:</w:t>
      </w:r>
    </w:p>
    <w:p w14:paraId="7019DB53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1) są obywatelami RP i korzystają z pełni praw publicznych;</w:t>
      </w:r>
    </w:p>
    <w:p w14:paraId="2B00020E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2) nie reprezentują organizacji pozarządowych lub podmiotów wymienionych w art. 3 ust. 3 ustawy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z dnia 24 kwietnia 2003 r. o działalności pożytku publicznego i o wolontariacie biorących udział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 konkursie;</w:t>
      </w:r>
    </w:p>
    <w:p w14:paraId="3A5B9326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3) nie podlegają wyłączeniu na zasadach określonych w art. 24 ustawy z dnia 14 czerwca 1960r. -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Kodeks postępowania administracyjnego (Dz. U. z 2023 r., poz. 775);</w:t>
      </w:r>
    </w:p>
    <w:p w14:paraId="6628FE41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4) mają doświadczenie w zakresie realizacji zadań publicznych, objętych przedmiotem prac komisji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konkursowej;</w:t>
      </w:r>
    </w:p>
    <w:p w14:paraId="4DAF0191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5) wyrażają zgodę na przetwarzanie swoich danych osobowych zgodnie z ustawą z dnia 10 maja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2018 r. o ochronie danych osobowych (Dz. U. z 2019 r. poz. 1781) oraz rozporządzeniem</w:t>
      </w:r>
    </w:p>
    <w:p w14:paraId="4DDBFE7A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Parlamentu Europejskiego i Rady (UE) 2016/679 z 27 kwietnia 2016 r. w sprawie ochrony osób</w:t>
      </w:r>
    </w:p>
    <w:p w14:paraId="0BBE7041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fizycznych w związku z przetwarzaniem danych osobowych i w sprawie swobodnego przepływu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takich danych oraz uchylenia dyrektywy 95/46/WE;</w:t>
      </w:r>
    </w:p>
    <w:p w14:paraId="23E5309A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6) wraz ze zgłoszeniem złożą oświadczenie, którego wzór określa Załącznik nr 3 do niniejszego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zarządzenia.</w:t>
      </w:r>
    </w:p>
    <w:p w14:paraId="2A864642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7C42224C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3. Kandydatów na przedstawicieli organizacji pozarządowych w komisji konkursowej zgłasza się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na formularzu stanowiącym Załącznik nr 2 do niniejszego zarządzenia .</w:t>
      </w:r>
    </w:p>
    <w:p w14:paraId="102AB306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4. Nabór kandydatów na przedstawicieli organizacji pozarządowych w komisji konkursowej</w:t>
      </w:r>
    </w:p>
    <w:p w14:paraId="5122B8EE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opiniującej oferty na realizację zadań publicznych na dotację celową z budżetu </w:t>
      </w:r>
      <w:r>
        <w:rPr>
          <w:rFonts w:ascii="Book Antiqua" w:hAnsi="Book Antiqua"/>
        </w:rPr>
        <w:t>Gminy Stryszawa</w:t>
      </w:r>
      <w:r w:rsidRPr="00711E15">
        <w:rPr>
          <w:rFonts w:ascii="Book Antiqua" w:hAnsi="Book Antiqua"/>
        </w:rPr>
        <w:t xml:space="preserve"> dla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podmiotów niezaliczonych do sektora finansów publicznych i niedziałających </w:t>
      </w:r>
      <w:r w:rsidRPr="00711E15">
        <w:rPr>
          <w:rFonts w:ascii="Book Antiqua" w:hAnsi="Book Antiqua"/>
        </w:rPr>
        <w:lastRenderedPageBreak/>
        <w:t>w celu osiągnięcia zysku,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na zadania inne niż określone w ustawie o działalności pożytku publicznego i o wolontariacie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realizowane w 202</w:t>
      </w:r>
      <w:r>
        <w:rPr>
          <w:rFonts w:ascii="Book Antiqua" w:hAnsi="Book Antiqua"/>
        </w:rPr>
        <w:t>6</w:t>
      </w:r>
      <w:r w:rsidRPr="00711E15">
        <w:rPr>
          <w:rFonts w:ascii="Book Antiqua" w:hAnsi="Book Antiqua"/>
        </w:rPr>
        <w:t xml:space="preserve"> roku trwa </w:t>
      </w:r>
      <w:r>
        <w:rPr>
          <w:rFonts w:ascii="Book Antiqua" w:hAnsi="Book Antiqua"/>
        </w:rPr>
        <w:t>14</w:t>
      </w:r>
      <w:r w:rsidRPr="00711E15">
        <w:rPr>
          <w:rFonts w:ascii="Book Antiqua" w:hAnsi="Book Antiqua"/>
        </w:rPr>
        <w:t>.</w:t>
      </w:r>
      <w:r>
        <w:rPr>
          <w:rFonts w:ascii="Book Antiqua" w:hAnsi="Book Antiqua"/>
        </w:rPr>
        <w:t>01</w:t>
      </w:r>
      <w:r w:rsidRPr="00711E15">
        <w:rPr>
          <w:rFonts w:ascii="Book Antiqua" w:hAnsi="Book Antiqua"/>
        </w:rPr>
        <w:t>.202</w:t>
      </w:r>
      <w:r>
        <w:rPr>
          <w:rFonts w:ascii="Book Antiqua" w:hAnsi="Book Antiqua"/>
        </w:rPr>
        <w:t>6</w:t>
      </w:r>
      <w:r w:rsidRPr="00711E15">
        <w:rPr>
          <w:rFonts w:ascii="Book Antiqua" w:hAnsi="Book Antiqua"/>
        </w:rPr>
        <w:t xml:space="preserve"> do </w:t>
      </w:r>
      <w:r>
        <w:rPr>
          <w:rFonts w:ascii="Book Antiqua" w:hAnsi="Book Antiqua"/>
        </w:rPr>
        <w:t>21</w:t>
      </w:r>
      <w:r w:rsidRPr="00711E15">
        <w:rPr>
          <w:rFonts w:ascii="Book Antiqua" w:hAnsi="Book Antiqua"/>
        </w:rPr>
        <w:t>.</w:t>
      </w:r>
      <w:r>
        <w:rPr>
          <w:rFonts w:ascii="Book Antiqua" w:hAnsi="Book Antiqua"/>
        </w:rPr>
        <w:t>01</w:t>
      </w:r>
      <w:r w:rsidRPr="00711E15">
        <w:rPr>
          <w:rFonts w:ascii="Book Antiqua" w:hAnsi="Book Antiqua"/>
        </w:rPr>
        <w:t>.202</w:t>
      </w:r>
      <w:r>
        <w:rPr>
          <w:rFonts w:ascii="Book Antiqua" w:hAnsi="Book Antiqua"/>
        </w:rPr>
        <w:t>6</w:t>
      </w:r>
      <w:r w:rsidRPr="00711E15">
        <w:rPr>
          <w:rFonts w:ascii="Book Antiqua" w:hAnsi="Book Antiqua"/>
        </w:rPr>
        <w:t xml:space="preserve"> r. Zgłoszenie należy złożyć lub przesłać na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adres Urzędu </w:t>
      </w:r>
      <w:r>
        <w:rPr>
          <w:rFonts w:ascii="Book Antiqua" w:hAnsi="Book Antiqua"/>
        </w:rPr>
        <w:t xml:space="preserve"> Gminy .34-205 Stryszawa 17 </w:t>
      </w:r>
      <w:r>
        <w:rPr>
          <w:rFonts w:ascii="Book Antiqua" w:hAnsi="Book Antiqua"/>
        </w:rPr>
        <w:br/>
      </w:r>
      <w:r w:rsidRPr="00711E15">
        <w:rPr>
          <w:rFonts w:ascii="Book Antiqua" w:hAnsi="Book Antiqua"/>
        </w:rPr>
        <w:t>z dopiskiem na kopercie: „Nie otwierać – nabór kandydatów do komisji konkursowej”. Decyduje data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wpływu do Urzędu</w:t>
      </w:r>
      <w:r>
        <w:rPr>
          <w:rFonts w:ascii="Book Antiqua" w:hAnsi="Book Antiqua"/>
        </w:rPr>
        <w:t xml:space="preserve"> Gminy Stryszawa.</w:t>
      </w:r>
    </w:p>
    <w:p w14:paraId="3C1D74CD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5. Organizacja pozarządowa lub podmiot wymieniony w art. 3 ust. 3 ustawy z dnia 24 kwietnia</w:t>
      </w:r>
    </w:p>
    <w:p w14:paraId="5116BD5B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2003 r. o działalności pożytku publicznego i o wolontariacie może zgłosić jednego kandydata do pracy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 komisji z danego zakresu.</w:t>
      </w:r>
    </w:p>
    <w:p w14:paraId="706B2093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6. Dopuszcza się możliwość zgłoszenia wspólnego kandydata przez więcej niż jedną organizację.</w:t>
      </w:r>
    </w:p>
    <w:p w14:paraId="58CDA368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7.Nie będą brane pod uwagę zgłoszenia kandydatów na przedstawicieli organizacji pozarządowych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w komisji konkursowej:</w:t>
      </w:r>
    </w:p>
    <w:p w14:paraId="6402BE4C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1) niekompletne,</w:t>
      </w:r>
    </w:p>
    <w:p w14:paraId="584B4A91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2) bez oświadczenia,</w:t>
      </w:r>
    </w:p>
    <w:p w14:paraId="5B787829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3) złożone w innej formie niż określona w ust. 3,</w:t>
      </w:r>
    </w:p>
    <w:p w14:paraId="37A6B4C8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4) złożone w </w:t>
      </w:r>
      <w:r>
        <w:rPr>
          <w:rFonts w:ascii="Book Antiqua" w:hAnsi="Book Antiqua"/>
        </w:rPr>
        <w:t xml:space="preserve">Urzędzie Gminy Stryszawa </w:t>
      </w:r>
      <w:r w:rsidRPr="00711E15">
        <w:rPr>
          <w:rFonts w:ascii="Book Antiqua" w:hAnsi="Book Antiqua"/>
        </w:rPr>
        <w:t xml:space="preserve"> po terminie określonym w ust. 4</w:t>
      </w:r>
    </w:p>
    <w:p w14:paraId="1172281D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8.Wyboru spośród zgłoszonych kandydatur dokonuje komisja rekrutacyjna, która rekomenduje</w:t>
      </w:r>
      <w:r>
        <w:rPr>
          <w:rFonts w:ascii="Book Antiqua" w:hAnsi="Book Antiqua"/>
        </w:rPr>
        <w:t xml:space="preserve"> Wójtowi </w:t>
      </w:r>
      <w:r w:rsidRPr="00711E15">
        <w:rPr>
          <w:rFonts w:ascii="Book Antiqua" w:hAnsi="Book Antiqua"/>
        </w:rPr>
        <w:t xml:space="preserve"> powołanie przedstawicieli organizacji pozarządowych.</w:t>
      </w:r>
    </w:p>
    <w:p w14:paraId="637990A3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9.Komisję rekrutacyjną tworzą pracownicy Urzędu </w:t>
      </w:r>
      <w:r>
        <w:rPr>
          <w:rFonts w:ascii="Book Antiqua" w:hAnsi="Book Antiqua"/>
        </w:rPr>
        <w:t xml:space="preserve">Gminy Stryszawa </w:t>
      </w:r>
      <w:r w:rsidRPr="00711E15">
        <w:rPr>
          <w:rFonts w:ascii="Book Antiqua" w:hAnsi="Book Antiqua"/>
        </w:rPr>
        <w:t>z wydziałów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merytorycznie zajmujących się współpracą z organizacjami pozarządowymi.</w:t>
      </w:r>
    </w:p>
    <w:p w14:paraId="49AEAE95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10. W skład komisji rekrutacyjnej </w:t>
      </w:r>
      <w:r>
        <w:rPr>
          <w:rFonts w:ascii="Book Antiqua" w:hAnsi="Book Antiqua"/>
        </w:rPr>
        <w:t xml:space="preserve">Wójt Gminy Stryszawa </w:t>
      </w:r>
      <w:r w:rsidRPr="00711E15">
        <w:rPr>
          <w:rFonts w:ascii="Book Antiqua" w:hAnsi="Book Antiqua"/>
        </w:rPr>
        <w:t xml:space="preserve"> powołuje urzędników:</w:t>
      </w:r>
    </w:p>
    <w:p w14:paraId="4D6C5D26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1) </w:t>
      </w:r>
      <w:r>
        <w:rPr>
          <w:rFonts w:ascii="Book Antiqua" w:hAnsi="Book Antiqua"/>
        </w:rPr>
        <w:t xml:space="preserve">Tomasz </w:t>
      </w:r>
      <w:proofErr w:type="spellStart"/>
      <w:r>
        <w:rPr>
          <w:rFonts w:ascii="Book Antiqua" w:hAnsi="Book Antiqua"/>
        </w:rPr>
        <w:t>Boduch</w:t>
      </w:r>
      <w:proofErr w:type="spellEnd"/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Kierownik  Referatu Promocji i Rozwoju </w:t>
      </w:r>
      <w:r w:rsidRPr="00711E15">
        <w:rPr>
          <w:rFonts w:ascii="Book Antiqua" w:hAnsi="Book Antiqua"/>
        </w:rPr>
        <w:t xml:space="preserve"> – przewodniczący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>komisji,</w:t>
      </w:r>
    </w:p>
    <w:p w14:paraId="513E5E89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2) </w:t>
      </w:r>
      <w:r>
        <w:rPr>
          <w:rFonts w:ascii="Book Antiqua" w:hAnsi="Book Antiqua"/>
        </w:rPr>
        <w:t xml:space="preserve">Marek </w:t>
      </w:r>
      <w:proofErr w:type="spellStart"/>
      <w:r>
        <w:rPr>
          <w:rFonts w:ascii="Book Antiqua" w:hAnsi="Book Antiqua"/>
        </w:rPr>
        <w:t>Barzycki</w:t>
      </w:r>
      <w:proofErr w:type="spellEnd"/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 – </w:t>
      </w:r>
      <w:r>
        <w:rPr>
          <w:rFonts w:ascii="Book Antiqua" w:hAnsi="Book Antiqua"/>
        </w:rPr>
        <w:t xml:space="preserve">Kierownik  Zespołu Ekonomiczno- Administracyjny Oświaty - członek </w:t>
      </w:r>
      <w:r w:rsidRPr="00711E15">
        <w:rPr>
          <w:rFonts w:ascii="Book Antiqua" w:hAnsi="Book Antiqua"/>
        </w:rPr>
        <w:t>.</w:t>
      </w:r>
    </w:p>
    <w:p w14:paraId="60BD7E8A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11. Komisję oceniającą oferty złożone w ramach otwartych konkursów ofert powołuje osobnym</w:t>
      </w:r>
      <w:r>
        <w:rPr>
          <w:rFonts w:ascii="Book Antiqua" w:hAnsi="Book Antiqua"/>
        </w:rPr>
        <w:t xml:space="preserve"> </w:t>
      </w:r>
      <w:r w:rsidRPr="00711E15">
        <w:rPr>
          <w:rFonts w:ascii="Book Antiqua" w:hAnsi="Book Antiqua"/>
        </w:rPr>
        <w:t xml:space="preserve">zarządzeniem </w:t>
      </w:r>
      <w:r>
        <w:rPr>
          <w:rFonts w:ascii="Book Antiqua" w:hAnsi="Book Antiqua"/>
        </w:rPr>
        <w:t xml:space="preserve">Wójt Gminy Stryszawa </w:t>
      </w:r>
      <w:r w:rsidRPr="00711E15">
        <w:rPr>
          <w:rFonts w:ascii="Book Antiqua" w:hAnsi="Book Antiqua"/>
        </w:rPr>
        <w:t>.</w:t>
      </w:r>
    </w:p>
    <w:p w14:paraId="60AC6CFE" w14:textId="77777777" w:rsidR="009132A7" w:rsidRPr="00711E15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 xml:space="preserve">12. Od decyzji </w:t>
      </w:r>
      <w:r>
        <w:rPr>
          <w:rFonts w:ascii="Book Antiqua" w:hAnsi="Book Antiqua"/>
        </w:rPr>
        <w:t xml:space="preserve">Wójta Gminy Stryszawa </w:t>
      </w:r>
      <w:r w:rsidRPr="00711E15">
        <w:rPr>
          <w:rFonts w:ascii="Book Antiqua" w:hAnsi="Book Antiqua"/>
        </w:rPr>
        <w:t xml:space="preserve"> nie przysługuje odwołanie.</w:t>
      </w:r>
    </w:p>
    <w:p w14:paraId="51DE2596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711E15">
        <w:rPr>
          <w:rFonts w:ascii="Book Antiqua" w:hAnsi="Book Antiqua"/>
        </w:rPr>
        <w:t>13. Udział w pracach komisji jest nieodpłat</w:t>
      </w:r>
      <w:r>
        <w:rPr>
          <w:rFonts w:ascii="Book Antiqua" w:hAnsi="Book Antiqua"/>
        </w:rPr>
        <w:t>ny</w:t>
      </w:r>
    </w:p>
    <w:p w14:paraId="5254D91D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1C19FD69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2C1B70C0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33C133CB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15ECB583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34FC0FFF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44FE8653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7373EC13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41349182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18BF04C4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73269330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29E99D49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0243D550" w14:textId="77777777" w:rsidR="009132A7" w:rsidRDefault="009132A7" w:rsidP="009132A7">
      <w:pPr>
        <w:pStyle w:val="Bezodstpw"/>
        <w:spacing w:line="276" w:lineRule="auto"/>
        <w:jc w:val="left"/>
        <w:rPr>
          <w:rFonts w:ascii="Book Antiqua" w:hAnsi="Book Antiqua"/>
        </w:rPr>
      </w:pPr>
    </w:p>
    <w:p w14:paraId="7F5AFEBA" w14:textId="77777777" w:rsidR="009132A7" w:rsidRDefault="009132A7" w:rsidP="009132A7">
      <w:pPr>
        <w:pStyle w:val="Bezodstpw"/>
        <w:spacing w:line="276" w:lineRule="auto"/>
        <w:ind w:left="6096"/>
        <w:jc w:val="left"/>
        <w:rPr>
          <w:rFonts w:ascii="Book Antiqua" w:hAnsi="Book Antiqua"/>
          <w:sz w:val="18"/>
          <w:szCs w:val="18"/>
        </w:rPr>
      </w:pPr>
    </w:p>
    <w:p w14:paraId="60EB2D44" w14:textId="77777777" w:rsidR="009132A7" w:rsidRDefault="009132A7" w:rsidP="009132A7">
      <w:pPr>
        <w:pStyle w:val="Bezodstpw"/>
        <w:spacing w:line="276" w:lineRule="auto"/>
        <w:ind w:left="6096"/>
        <w:jc w:val="left"/>
        <w:rPr>
          <w:rFonts w:ascii="Book Antiqua" w:hAnsi="Book Antiqua"/>
          <w:sz w:val="18"/>
          <w:szCs w:val="18"/>
        </w:rPr>
      </w:pPr>
    </w:p>
    <w:p w14:paraId="2D0638B3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5A5C70BD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21380316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7F862265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27232BD6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62B9F92D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 xml:space="preserve">Formularz zgłoszeniowy kandydata do pracy w komisji konkursowej powoływanej przez </w:t>
      </w:r>
      <w:r>
        <w:rPr>
          <w:rFonts w:ascii="Book Antiqua" w:hAnsi="Book Antiqua"/>
        </w:rPr>
        <w:t xml:space="preserve">Wójta Gminy Stryszawa </w:t>
      </w:r>
      <w:r w:rsidRPr="00547543">
        <w:rPr>
          <w:rFonts w:ascii="Book Antiqua" w:hAnsi="Book Antiqua"/>
        </w:rPr>
        <w:t xml:space="preserve"> do opiniowania złożonych ofert w otwartym konkursie na dotację celową z budżetu</w:t>
      </w:r>
      <w:r>
        <w:rPr>
          <w:rFonts w:ascii="Book Antiqua" w:hAnsi="Book Antiqua"/>
        </w:rPr>
        <w:t xml:space="preserve"> Gminy Stryszawa</w:t>
      </w:r>
      <w:r w:rsidRPr="00547543">
        <w:rPr>
          <w:rFonts w:ascii="Book Antiqua" w:hAnsi="Book Antiqua"/>
        </w:rPr>
        <w:t xml:space="preserve"> dla podmiotów niezaliczonych do sektora finansów publicznych i niedziałających w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celu osiągnięcia zysku, na zadania inne niż określone w ustawie o działalności pożytku publicznego i o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wolontariacie realizowane w 202</w:t>
      </w:r>
      <w:r>
        <w:rPr>
          <w:rFonts w:ascii="Book Antiqua" w:hAnsi="Book Antiqua"/>
        </w:rPr>
        <w:t>6</w:t>
      </w:r>
      <w:r w:rsidRPr="00547543">
        <w:rPr>
          <w:rFonts w:ascii="Book Antiqua" w:hAnsi="Book Antiqua"/>
        </w:rPr>
        <w:t xml:space="preserve"> roku</w:t>
      </w:r>
    </w:p>
    <w:p w14:paraId="13991E80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170"/>
      </w:tblGrid>
      <w:tr w:rsidR="009132A7" w14:paraId="0015E44F" w14:textId="77777777" w:rsidTr="008C4997">
        <w:trPr>
          <w:trHeight w:val="300"/>
        </w:trPr>
        <w:tc>
          <w:tcPr>
            <w:tcW w:w="9135" w:type="dxa"/>
            <w:gridSpan w:val="2"/>
          </w:tcPr>
          <w:p w14:paraId="7433BE3B" w14:textId="77777777" w:rsidR="009132A7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</w:t>
            </w:r>
            <w:r w:rsidRPr="00547543">
              <w:rPr>
                <w:rFonts w:ascii="Book Antiqua" w:hAnsi="Book Antiqua"/>
              </w:rPr>
              <w:t>Informacje o kandydacie</w:t>
            </w:r>
          </w:p>
        </w:tc>
      </w:tr>
      <w:tr w:rsidR="009132A7" w14:paraId="1C30DE27" w14:textId="77777777" w:rsidTr="008C4997">
        <w:trPr>
          <w:trHeight w:val="270"/>
        </w:trPr>
        <w:tc>
          <w:tcPr>
            <w:tcW w:w="9135" w:type="dxa"/>
            <w:gridSpan w:val="2"/>
          </w:tcPr>
          <w:p w14:paraId="62E45C60" w14:textId="77777777" w:rsidR="009132A7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1.Imię i nazwisko kandydata:</w:t>
            </w:r>
            <w:r>
              <w:rPr>
                <w:rFonts w:ascii="Book Antiqua" w:hAnsi="Book Antiqua"/>
              </w:rPr>
              <w:t xml:space="preserve">  </w:t>
            </w:r>
          </w:p>
          <w:p w14:paraId="6DB8B91F" w14:textId="77777777" w:rsidR="009132A7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  <w:p w14:paraId="62A2D777" w14:textId="77777777" w:rsidR="009132A7" w:rsidRPr="00547543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</w:tc>
      </w:tr>
      <w:tr w:rsidR="009132A7" w14:paraId="00364A99" w14:textId="77777777" w:rsidTr="008C4997">
        <w:trPr>
          <w:trHeight w:val="285"/>
        </w:trPr>
        <w:tc>
          <w:tcPr>
            <w:tcW w:w="4965" w:type="dxa"/>
          </w:tcPr>
          <w:p w14:paraId="19C7438E" w14:textId="77777777" w:rsidR="009132A7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2. Adres kontaktowy kandydata:</w:t>
            </w:r>
          </w:p>
          <w:p w14:paraId="0C7759B5" w14:textId="77777777" w:rsidR="009132A7" w:rsidRPr="00547543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</w:tc>
        <w:tc>
          <w:tcPr>
            <w:tcW w:w="4170" w:type="dxa"/>
          </w:tcPr>
          <w:p w14:paraId="59B9344B" w14:textId="77777777" w:rsidR="009132A7" w:rsidRDefault="009132A7" w:rsidP="008C4997">
            <w:pPr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Adres email: Telefon/fax</w:t>
            </w:r>
          </w:p>
          <w:p w14:paraId="3117FC49" w14:textId="77777777" w:rsidR="009132A7" w:rsidRPr="00547543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</w:p>
        </w:tc>
      </w:tr>
      <w:tr w:rsidR="009132A7" w14:paraId="3473A60C" w14:textId="77777777" w:rsidTr="008C4997">
        <w:trPr>
          <w:trHeight w:val="1809"/>
        </w:trPr>
        <w:tc>
          <w:tcPr>
            <w:tcW w:w="9135" w:type="dxa"/>
            <w:gridSpan w:val="2"/>
            <w:tcBorders>
              <w:bottom w:val="single" w:sz="4" w:space="0" w:color="auto"/>
            </w:tcBorders>
          </w:tcPr>
          <w:p w14:paraId="3DD88D66" w14:textId="77777777" w:rsidR="009132A7" w:rsidRPr="00951897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 xml:space="preserve">3. </w:t>
            </w:r>
            <w:r w:rsidRPr="00951897">
              <w:rPr>
                <w:rFonts w:ascii="Book Antiqua" w:hAnsi="Book Antiqua"/>
              </w:rPr>
              <w:t>Opis doświadczenia kandydata na członka komisji w zakresie działalności organizacji/</w:t>
            </w:r>
          </w:p>
          <w:p w14:paraId="37B55647" w14:textId="77777777" w:rsidR="009132A7" w:rsidRPr="00951897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951897">
              <w:rPr>
                <w:rFonts w:ascii="Book Antiqua" w:hAnsi="Book Antiqua"/>
              </w:rPr>
              <w:t>podmiotów wymienionych w art. 3 ust. 3 ustawy o działalności pożytku publicznego</w:t>
            </w:r>
          </w:p>
          <w:p w14:paraId="42BBA9F3" w14:textId="77777777" w:rsidR="009132A7" w:rsidRPr="00547543" w:rsidRDefault="009132A7" w:rsidP="008C4997">
            <w:pPr>
              <w:pStyle w:val="Bezodstpw"/>
              <w:spacing w:line="276" w:lineRule="auto"/>
              <w:ind w:left="112"/>
              <w:rPr>
                <w:rFonts w:ascii="Book Antiqua" w:hAnsi="Book Antiqua"/>
              </w:rPr>
            </w:pPr>
            <w:r w:rsidRPr="00951897">
              <w:rPr>
                <w:rFonts w:ascii="Book Antiqua" w:hAnsi="Book Antiqua"/>
              </w:rPr>
              <w:t>i o wolontariacie</w:t>
            </w:r>
            <w:r w:rsidRPr="00547543">
              <w:rPr>
                <w:rFonts w:ascii="Book Antiqua" w:hAnsi="Book Antiqua"/>
              </w:rPr>
              <w:t>:</w:t>
            </w:r>
          </w:p>
        </w:tc>
      </w:tr>
    </w:tbl>
    <w:p w14:paraId="53B5DADF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029A85EA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Oświadczam, że:</w:t>
      </w:r>
    </w:p>
    <w:p w14:paraId="7D1020DF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1. Jestem obywatelem RP i korzystam z pełni praw publicznych.</w:t>
      </w:r>
    </w:p>
    <w:p w14:paraId="6EC9F410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2. Nie pozostaję wobec oferentów biorących udział w konkursie w takim stosunku prawnym lub faktycznym, który mógłby budzić uzasadnione wątpliwości, co do mojej bezstronności.</w:t>
      </w:r>
    </w:p>
    <w:p w14:paraId="54A4EDB1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3. W ostatnich trzech latach od daty wszczęcia procedury konkursowej nie pozostawałem/</w:t>
      </w:r>
      <w:proofErr w:type="spellStart"/>
      <w:r w:rsidRPr="00310E16">
        <w:rPr>
          <w:rFonts w:ascii="Book Antiqua" w:hAnsi="Book Antiqua"/>
          <w:i/>
          <w:iCs/>
        </w:rPr>
        <w:t>am</w:t>
      </w:r>
      <w:proofErr w:type="spellEnd"/>
      <w:r w:rsidRPr="00310E16">
        <w:rPr>
          <w:rFonts w:ascii="Book Antiqua" w:hAnsi="Book Antiqua"/>
          <w:i/>
          <w:iCs/>
        </w:rPr>
        <w:t xml:space="preserve"> w stosunku pracy lub zlecenia z wnioskodawcą oraz nie byłem członkiem władz jakiegokolwiek z wnioskodawców biorących udział w konkursie.</w:t>
      </w:r>
    </w:p>
    <w:p w14:paraId="563F7E16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4. Posiadam doświadczenie w zakresie działalności na rzecz organizacji pozarządowych lub podmiotów wymienionych w art. 3 ust. 3 ustawy o działalności pożytku publicznego i o wolontariacie, o którym mowa w pkt 3 niniejszego formularza, tj. od roku:</w:t>
      </w:r>
    </w:p>
    <w:p w14:paraId="5CD4E337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5. Ja niżej podpisany/a na podstawie art. 7 ust. 1 RODO oświadczam, iż wyrażam zgodę na</w:t>
      </w:r>
    </w:p>
    <w:p w14:paraId="6E1D8AEC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 xml:space="preserve">przetwarzanie przez administratora, którym jest </w:t>
      </w:r>
      <w:r>
        <w:rPr>
          <w:rFonts w:ascii="Book Antiqua" w:hAnsi="Book Antiqua"/>
          <w:i/>
          <w:iCs/>
        </w:rPr>
        <w:t xml:space="preserve">Wójt Gminy Stryszawa </w:t>
      </w:r>
      <w:r w:rsidRPr="00310E16">
        <w:rPr>
          <w:rFonts w:ascii="Book Antiqua" w:hAnsi="Book Antiqua"/>
          <w:i/>
          <w:iCs/>
        </w:rPr>
        <w:t>moich danych osobowych w celu udziału w Komisji konkursowej oceniającej oferty. Powyższa zgoda została wyrażona dobrowolnie zgodnie z art. 4 pkt 11 RODO.</w:t>
      </w:r>
    </w:p>
    <w:p w14:paraId="7E6766AF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6. Zapoznałam/em się z regulaminem powoływania Komisji konkursowej i akceptuję jego treść. Oświadczam, że wszystkie informacje podane w formularzu w tym adres email i nr telefonu są zgodne z aktualnym stanem faktycznym.</w:t>
      </w:r>
    </w:p>
    <w:p w14:paraId="5FDB3797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7. Jestem świadomy/a możliwości weryfikacji zamieszczonych przeze mnie danych</w:t>
      </w:r>
      <w:r>
        <w:rPr>
          <w:rFonts w:ascii="Book Antiqua" w:hAnsi="Book Antiqua"/>
          <w:i/>
          <w:iCs/>
        </w:rPr>
        <w:t xml:space="preserve"> </w:t>
      </w:r>
      <w:r w:rsidRPr="00310E16">
        <w:rPr>
          <w:rFonts w:ascii="Book Antiqua" w:hAnsi="Book Antiqua"/>
          <w:i/>
          <w:iCs/>
        </w:rPr>
        <w:t>na podstawie dostępnych rejestrów i ewidencji. Jestem również świadomy/-ma odpowiedzialności wynikającej z podawania nieprawdziwych informacji i składania nieprawdziwych oświadczeń</w:t>
      </w:r>
    </w:p>
    <w:p w14:paraId="77F08AF9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t>8. Wyrażam zgodę na udział w pracach komisji konkursowych powoływanych przez Wójta Gminy Stryszawa  do opiniowania ofert złożonych w otwartych konkursach ofert na realizację zadań publicznych.</w:t>
      </w:r>
    </w:p>
    <w:p w14:paraId="62105A9B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310E16">
        <w:rPr>
          <w:rFonts w:ascii="Book Antiqua" w:hAnsi="Book Antiqua"/>
          <w:i/>
          <w:iCs/>
        </w:rPr>
        <w:lastRenderedPageBreak/>
        <w:t>9.Zapoznałem/</w:t>
      </w:r>
      <w:proofErr w:type="spellStart"/>
      <w:r w:rsidRPr="00310E16">
        <w:rPr>
          <w:rFonts w:ascii="Book Antiqua" w:hAnsi="Book Antiqua"/>
          <w:i/>
          <w:iCs/>
        </w:rPr>
        <w:t>am</w:t>
      </w:r>
      <w:proofErr w:type="spellEnd"/>
      <w:r w:rsidRPr="00310E16">
        <w:rPr>
          <w:rFonts w:ascii="Book Antiqua" w:hAnsi="Book Antiqua"/>
          <w:i/>
          <w:iCs/>
        </w:rPr>
        <w:t xml:space="preserve"> się z zasadami udziału przedstawicieli organizacji pozarządowych/podmiotów wymienionych w art. 3 ust. 3 ustawy o działalności pożytku publicznego i o wolontariacie w komisjach konkursowych Urzędu Gminy Stryszawa  i wyrażam zgodę na umieszczenie mnie w bazie członków komisji konkursowych Urzędu Gminy Stryszawa .</w:t>
      </w:r>
    </w:p>
    <w:p w14:paraId="2870D8BB" w14:textId="77777777" w:rsidR="009132A7" w:rsidRPr="00310E16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</w:p>
    <w:p w14:paraId="0C375168" w14:textId="77777777" w:rsidR="009132A7" w:rsidRPr="00547543" w:rsidRDefault="009132A7" w:rsidP="009132A7">
      <w:pPr>
        <w:pStyle w:val="Bezodstpw"/>
        <w:spacing w:line="276" w:lineRule="auto"/>
        <w:ind w:left="2124" w:firstLine="708"/>
        <w:rPr>
          <w:rFonts w:ascii="Book Antiqua" w:hAnsi="Book Antiqua"/>
        </w:rPr>
      </w:pPr>
      <w:r w:rsidRPr="00547543">
        <w:rPr>
          <w:rFonts w:ascii="Book Antiqua" w:hAnsi="Book Antiqua"/>
        </w:rPr>
        <w:t>KLAUZULA INFORMACYJNA</w:t>
      </w:r>
    </w:p>
    <w:p w14:paraId="413AC398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 xml:space="preserve">1. Administratorem Pani/Pana danych osobowych podanych w niniejszym formularzu jest </w:t>
      </w:r>
      <w:r>
        <w:rPr>
          <w:rFonts w:ascii="Book Antiqua" w:hAnsi="Book Antiqua"/>
        </w:rPr>
        <w:t xml:space="preserve">Wójt Gminy Stryszawa </w:t>
      </w:r>
      <w:r w:rsidRPr="00547543">
        <w:rPr>
          <w:rFonts w:ascii="Book Antiqua" w:hAnsi="Book Antiqua"/>
        </w:rPr>
        <w:t>.</w:t>
      </w:r>
    </w:p>
    <w:p w14:paraId="066E7CA2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2. Kontakt z Inspektorem Ochrony Danych Osobowych możliwy za pośrednictwem</w:t>
      </w:r>
    </w:p>
    <w:p w14:paraId="57B0013B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 xml:space="preserve">adresu: </w:t>
      </w:r>
      <w:hyperlink r:id="rId4" w:history="1">
        <w:r w:rsidRPr="001A233F">
          <w:rPr>
            <w:rStyle w:val="Hipercze"/>
            <w:rFonts w:ascii="Book Antiqua" w:hAnsi="Book Antiqua"/>
          </w:rPr>
          <w:t>mail : iod@stryszawa.pl</w:t>
        </w:r>
      </w:hyperlink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lub pisemnie na adres siedziby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administratora.</w:t>
      </w:r>
    </w:p>
    <w:p w14:paraId="162C1EFC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3. Dane osobowe pozyskane w ramach naboru na członków Komisji konkursowej gromadzone są w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celu oceny wniosków złożonych w otwartym konkursie ofert. Dostęp do tych danych mają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pracownicy Wydziału merytorycznego organizującego konkurs.</w:t>
      </w:r>
    </w:p>
    <w:p w14:paraId="35AD6843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4. Osoby zgłaszające i zgłaszane mają prawo dostępu do treści swoich danych oraz ich poprawiania.</w:t>
      </w:r>
    </w:p>
    <w:p w14:paraId="5885AD74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5. Podanie danych osobowych wynika z ustawy o działalności pożytku publicznego i o wolontariacie.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Bez ich podania nie jest możliwy udział zgłaszanej osoby w pracach Komisji konkursowej.</w:t>
      </w:r>
    </w:p>
    <w:p w14:paraId="1B5C1030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966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945"/>
      </w:tblGrid>
      <w:tr w:rsidR="009132A7" w14:paraId="7F9C94FF" w14:textId="77777777" w:rsidTr="008C4997">
        <w:trPr>
          <w:trHeight w:val="1077"/>
        </w:trPr>
        <w:tc>
          <w:tcPr>
            <w:tcW w:w="2716" w:type="dxa"/>
          </w:tcPr>
          <w:p w14:paraId="35E5BB22" w14:textId="77777777" w:rsidR="009132A7" w:rsidRDefault="009132A7" w:rsidP="008C4997">
            <w:pPr>
              <w:pStyle w:val="Bezodstpw"/>
              <w:spacing w:line="276" w:lineRule="auto"/>
              <w:ind w:left="22"/>
              <w:rPr>
                <w:rFonts w:ascii="Book Antiqua" w:hAnsi="Book Antiqua"/>
              </w:rPr>
            </w:pPr>
          </w:p>
          <w:p w14:paraId="4948DBF2" w14:textId="77777777" w:rsidR="009132A7" w:rsidRDefault="009132A7" w:rsidP="008C4997">
            <w:pPr>
              <w:pStyle w:val="Bezodstpw"/>
              <w:spacing w:line="276" w:lineRule="auto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kandydata na członka komisji:</w:t>
            </w:r>
          </w:p>
        </w:tc>
        <w:tc>
          <w:tcPr>
            <w:tcW w:w="6945" w:type="dxa"/>
          </w:tcPr>
          <w:p w14:paraId="0B2AAF87" w14:textId="77777777" w:rsidR="009132A7" w:rsidRDefault="009132A7" w:rsidP="008C4997">
            <w:pPr>
              <w:pStyle w:val="Bezodstpw"/>
              <w:spacing w:line="276" w:lineRule="auto"/>
              <w:rPr>
                <w:rFonts w:ascii="Book Antiqua" w:hAnsi="Book Antiqua"/>
              </w:rPr>
            </w:pPr>
          </w:p>
        </w:tc>
      </w:tr>
    </w:tbl>
    <w:p w14:paraId="350CFB5D" w14:textId="77777777" w:rsidR="009132A7" w:rsidRPr="00EB5BB2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EB5BB2">
        <w:rPr>
          <w:rFonts w:ascii="Book Antiqua" w:hAnsi="Book Antiqua"/>
          <w:i/>
          <w:iCs/>
        </w:rPr>
        <w:t>Zapoznaliśmy się z zasadami udziału przedstawicieli organizacji pozarządowych/podmiotów wymienionych w art. 3 ust. 3 ustawy o działalności pożytku publicznego i o wolontariacie w komisjach konkursowych Urzędu Gminy Stryszawa .</w:t>
      </w:r>
    </w:p>
    <w:p w14:paraId="4E13FB05" w14:textId="77777777" w:rsidR="009132A7" w:rsidRPr="00EB5BB2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  <w:r w:rsidRPr="00EB5BB2">
        <w:rPr>
          <w:rFonts w:ascii="Book Antiqua" w:hAnsi="Book Antiqua"/>
          <w:i/>
          <w:iCs/>
        </w:rPr>
        <w:t xml:space="preserve">Zgłaszamy ww. kandydata na członka komisji konkursowej Urzędu Gminy Stryszawa </w:t>
      </w: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6976"/>
      </w:tblGrid>
      <w:tr w:rsidR="009132A7" w14:paraId="43E36770" w14:textId="77777777" w:rsidTr="008C4997">
        <w:trPr>
          <w:trHeight w:val="188"/>
        </w:trPr>
        <w:tc>
          <w:tcPr>
            <w:tcW w:w="2655" w:type="dxa"/>
          </w:tcPr>
          <w:p w14:paraId="6F91DFA8" w14:textId="77777777" w:rsidR="009132A7" w:rsidRPr="00547543" w:rsidRDefault="009132A7" w:rsidP="008C4997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i pieczęcie</w:t>
            </w:r>
          </w:p>
          <w:p w14:paraId="4A3E1F00" w14:textId="77777777" w:rsidR="009132A7" w:rsidRPr="00547543" w:rsidRDefault="009132A7" w:rsidP="008C4997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członków Zarządu</w:t>
            </w:r>
          </w:p>
          <w:p w14:paraId="4C381D4A" w14:textId="77777777" w:rsidR="009132A7" w:rsidRPr="00547543" w:rsidRDefault="009132A7" w:rsidP="008C4997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organizacji/podmiotu:</w:t>
            </w:r>
          </w:p>
          <w:p w14:paraId="1FC87501" w14:textId="77777777" w:rsidR="009132A7" w:rsidRDefault="009132A7" w:rsidP="008C4997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</w:p>
        </w:tc>
        <w:tc>
          <w:tcPr>
            <w:tcW w:w="6976" w:type="dxa"/>
          </w:tcPr>
          <w:p w14:paraId="683D6806" w14:textId="77777777" w:rsidR="009132A7" w:rsidRDefault="009132A7" w:rsidP="008C4997">
            <w:pPr>
              <w:rPr>
                <w:rFonts w:ascii="Book Antiqua" w:hAnsi="Book Antiqua"/>
              </w:rPr>
            </w:pPr>
          </w:p>
          <w:p w14:paraId="16CCA505" w14:textId="77777777" w:rsidR="009132A7" w:rsidRDefault="009132A7" w:rsidP="008C4997">
            <w:pPr>
              <w:pStyle w:val="Bezodstpw"/>
              <w:spacing w:line="276" w:lineRule="auto"/>
              <w:ind w:left="-8"/>
              <w:rPr>
                <w:rFonts w:ascii="Book Antiqua" w:hAnsi="Book Antiqua"/>
              </w:rPr>
            </w:pPr>
          </w:p>
        </w:tc>
      </w:tr>
    </w:tbl>
    <w:p w14:paraId="06041D7D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967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7006"/>
      </w:tblGrid>
      <w:tr w:rsidR="009132A7" w14:paraId="1EE34A0F" w14:textId="77777777" w:rsidTr="008C4997">
        <w:trPr>
          <w:trHeight w:val="1214"/>
        </w:trPr>
        <w:tc>
          <w:tcPr>
            <w:tcW w:w="2670" w:type="dxa"/>
          </w:tcPr>
          <w:p w14:paraId="66EC0A2B" w14:textId="77777777" w:rsidR="009132A7" w:rsidRPr="00547543" w:rsidRDefault="009132A7" w:rsidP="008C4997">
            <w:pPr>
              <w:pStyle w:val="Bezodstpw"/>
              <w:spacing w:line="276" w:lineRule="auto"/>
              <w:ind w:left="37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i pieczęcie</w:t>
            </w:r>
          </w:p>
          <w:p w14:paraId="084EF196" w14:textId="77777777" w:rsidR="009132A7" w:rsidRDefault="009132A7" w:rsidP="008C4997">
            <w:pPr>
              <w:pStyle w:val="Bezodstpw"/>
              <w:spacing w:line="276" w:lineRule="auto"/>
              <w:ind w:left="37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Członków</w:t>
            </w:r>
            <w:r>
              <w:rPr>
                <w:rFonts w:ascii="Book Antiqua" w:hAnsi="Book Antiqua"/>
              </w:rPr>
              <w:t xml:space="preserve"> </w:t>
            </w:r>
            <w:r w:rsidRPr="00547543">
              <w:rPr>
                <w:rFonts w:ascii="Book Antiqua" w:hAnsi="Book Antiqua"/>
              </w:rPr>
              <w:t>Zarządu organizacji/podmiotu</w:t>
            </w:r>
          </w:p>
        </w:tc>
        <w:tc>
          <w:tcPr>
            <w:tcW w:w="7006" w:type="dxa"/>
          </w:tcPr>
          <w:p w14:paraId="5796B26D" w14:textId="77777777" w:rsidR="009132A7" w:rsidRDefault="009132A7" w:rsidP="008C4997">
            <w:pPr>
              <w:rPr>
                <w:rFonts w:ascii="Book Antiqua" w:hAnsi="Book Antiqua"/>
              </w:rPr>
            </w:pPr>
          </w:p>
          <w:p w14:paraId="4B47DC82" w14:textId="77777777" w:rsidR="009132A7" w:rsidRDefault="009132A7" w:rsidP="008C4997">
            <w:pPr>
              <w:pStyle w:val="Bezodstpw"/>
              <w:spacing w:line="276" w:lineRule="auto"/>
              <w:ind w:left="37"/>
              <w:rPr>
                <w:rFonts w:ascii="Book Antiqua" w:hAnsi="Book Antiqua"/>
              </w:rPr>
            </w:pPr>
          </w:p>
        </w:tc>
      </w:tr>
    </w:tbl>
    <w:p w14:paraId="109CEB55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tbl>
      <w:tblPr>
        <w:tblW w:w="961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6900"/>
      </w:tblGrid>
      <w:tr w:rsidR="009132A7" w14:paraId="6074254F" w14:textId="77777777" w:rsidTr="008C4997">
        <w:trPr>
          <w:trHeight w:val="1102"/>
        </w:trPr>
        <w:tc>
          <w:tcPr>
            <w:tcW w:w="2715" w:type="dxa"/>
          </w:tcPr>
          <w:p w14:paraId="6EFCD319" w14:textId="77777777" w:rsidR="009132A7" w:rsidRPr="00547543" w:rsidRDefault="009132A7" w:rsidP="008C4997">
            <w:pPr>
              <w:pStyle w:val="Bezodstpw"/>
              <w:spacing w:line="276" w:lineRule="auto"/>
              <w:ind w:left="44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Podpis i pieczęcie</w:t>
            </w:r>
          </w:p>
          <w:p w14:paraId="743B6143" w14:textId="77777777" w:rsidR="009132A7" w:rsidRDefault="009132A7" w:rsidP="008C4997">
            <w:pPr>
              <w:pStyle w:val="Bezodstpw"/>
              <w:spacing w:line="276" w:lineRule="auto"/>
              <w:ind w:left="7"/>
              <w:rPr>
                <w:rFonts w:ascii="Book Antiqua" w:hAnsi="Book Antiqua"/>
              </w:rPr>
            </w:pPr>
            <w:r w:rsidRPr="00547543">
              <w:rPr>
                <w:rFonts w:ascii="Book Antiqua" w:hAnsi="Book Antiqua"/>
              </w:rPr>
              <w:t>Członków</w:t>
            </w:r>
            <w:r>
              <w:rPr>
                <w:rFonts w:ascii="Book Antiqua" w:hAnsi="Book Antiqua"/>
              </w:rPr>
              <w:t xml:space="preserve"> </w:t>
            </w:r>
            <w:r w:rsidRPr="00547543">
              <w:rPr>
                <w:rFonts w:ascii="Book Antiqua" w:hAnsi="Book Antiqua"/>
              </w:rPr>
              <w:t>Zarządu organizacji/podmiotu</w:t>
            </w:r>
          </w:p>
        </w:tc>
        <w:tc>
          <w:tcPr>
            <w:tcW w:w="6900" w:type="dxa"/>
          </w:tcPr>
          <w:p w14:paraId="250F38DC" w14:textId="77777777" w:rsidR="009132A7" w:rsidRDefault="009132A7" w:rsidP="008C4997">
            <w:pPr>
              <w:rPr>
                <w:rFonts w:ascii="Book Antiqua" w:hAnsi="Book Antiqua"/>
              </w:rPr>
            </w:pPr>
          </w:p>
          <w:p w14:paraId="54050A97" w14:textId="77777777" w:rsidR="009132A7" w:rsidRDefault="009132A7" w:rsidP="008C4997">
            <w:pPr>
              <w:pStyle w:val="Bezodstpw"/>
              <w:spacing w:line="276" w:lineRule="auto"/>
              <w:ind w:left="7"/>
              <w:rPr>
                <w:rFonts w:ascii="Book Antiqua" w:hAnsi="Book Antiqua"/>
              </w:rPr>
            </w:pPr>
          </w:p>
        </w:tc>
      </w:tr>
    </w:tbl>
    <w:p w14:paraId="62C83B76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369E100F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26D94C09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  <w:sz w:val="18"/>
          <w:szCs w:val="18"/>
        </w:rPr>
      </w:pPr>
    </w:p>
    <w:p w14:paraId="695982D4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7946C763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2B5C242A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08E43B33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36BFC222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75876B70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…………………………………………….…………….</w:t>
      </w:r>
    </w:p>
    <w:p w14:paraId="6731A6C4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</w:t>
      </w:r>
      <w:r w:rsidRPr="00547543">
        <w:rPr>
          <w:rFonts w:ascii="Book Antiqua" w:hAnsi="Book Antiqua"/>
        </w:rPr>
        <w:t>Imię i nazwisko</w:t>
      </w:r>
    </w:p>
    <w:p w14:paraId="76D78970" w14:textId="77777777" w:rsidR="009132A7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45C07E88" w14:textId="77777777" w:rsidR="009132A7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04C2F02A" w14:textId="77777777" w:rsidR="009132A7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45843D0B" w14:textId="77777777" w:rsidR="009132A7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  <w:r w:rsidRPr="00547543">
        <w:rPr>
          <w:rFonts w:ascii="Book Antiqua" w:hAnsi="Book Antiqua"/>
        </w:rPr>
        <w:t>OŚWIADCZENIE</w:t>
      </w:r>
    </w:p>
    <w:p w14:paraId="7D26BB44" w14:textId="77777777" w:rsidR="009132A7" w:rsidRPr="00547543" w:rsidRDefault="009132A7" w:rsidP="009132A7">
      <w:pPr>
        <w:pStyle w:val="Bezodstpw"/>
        <w:spacing w:line="276" w:lineRule="auto"/>
        <w:jc w:val="center"/>
        <w:rPr>
          <w:rFonts w:ascii="Book Antiqua" w:hAnsi="Book Antiqua"/>
        </w:rPr>
      </w:pPr>
    </w:p>
    <w:p w14:paraId="51EB0B99" w14:textId="77777777" w:rsidR="009132A7" w:rsidRPr="00547543" w:rsidRDefault="009132A7" w:rsidP="009132A7">
      <w:pPr>
        <w:pStyle w:val="Bezodstpw"/>
        <w:spacing w:line="276" w:lineRule="auto"/>
        <w:rPr>
          <w:rFonts w:ascii="Book Antiqua" w:hAnsi="Book Antiqua"/>
        </w:rPr>
      </w:pPr>
      <w:r w:rsidRPr="00547543">
        <w:rPr>
          <w:rFonts w:ascii="Book Antiqua" w:hAnsi="Book Antiqua"/>
        </w:rPr>
        <w:t>Wyrażam zgodę na uczestnictwo w pracach komisji konkursowej ds. opiniowania ofert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złożonych w ramach otwartego konkursu ofert na realizację zadań publicznych na dotację celową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 xml:space="preserve">z budżetu </w:t>
      </w:r>
      <w:r>
        <w:rPr>
          <w:rFonts w:ascii="Book Antiqua" w:hAnsi="Book Antiqua"/>
        </w:rPr>
        <w:t xml:space="preserve">Gminy Stryszawa </w:t>
      </w:r>
      <w:r w:rsidRPr="00547543">
        <w:rPr>
          <w:rFonts w:ascii="Book Antiqua" w:hAnsi="Book Antiqua"/>
        </w:rPr>
        <w:t>dla podmiotów niezaliczonych do sektora finansów publicznych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i niedziałających w celu osiągnięcia zysku, na zadania inne niż określone w ustawie o działalności</w:t>
      </w:r>
      <w:r>
        <w:rPr>
          <w:rFonts w:ascii="Book Antiqua" w:hAnsi="Book Antiqua"/>
        </w:rPr>
        <w:t xml:space="preserve"> </w:t>
      </w:r>
      <w:r w:rsidRPr="00547543">
        <w:rPr>
          <w:rFonts w:ascii="Book Antiqua" w:hAnsi="Book Antiqua"/>
        </w:rPr>
        <w:t>pożytku publicznego i o wolontariacie realizowane w 202</w:t>
      </w:r>
      <w:r>
        <w:rPr>
          <w:rFonts w:ascii="Book Antiqua" w:hAnsi="Book Antiqua"/>
        </w:rPr>
        <w:t>6</w:t>
      </w:r>
      <w:r w:rsidRPr="00547543">
        <w:rPr>
          <w:rFonts w:ascii="Book Antiqua" w:hAnsi="Book Antiqua"/>
        </w:rPr>
        <w:t xml:space="preserve"> roku, powołanej zarządzeniem </w:t>
      </w:r>
      <w:r>
        <w:rPr>
          <w:rFonts w:ascii="Book Antiqua" w:hAnsi="Book Antiqua"/>
        </w:rPr>
        <w:t xml:space="preserve">Wójta Gminy Stryszawa </w:t>
      </w:r>
      <w:r w:rsidRPr="00547543">
        <w:rPr>
          <w:rFonts w:ascii="Book Antiqua" w:hAnsi="Book Antiqua"/>
        </w:rPr>
        <w:t>.</w:t>
      </w:r>
    </w:p>
    <w:p w14:paraId="4128DC00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578CC9A9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4F21342E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47DBB61B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52E60B24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5E463C0B" w14:textId="77777777" w:rsidR="009132A7" w:rsidRDefault="009132A7" w:rsidP="009132A7">
      <w:pPr>
        <w:pStyle w:val="Bezodstpw"/>
        <w:spacing w:line="276" w:lineRule="auto"/>
        <w:rPr>
          <w:rFonts w:ascii="Book Antiqua" w:hAnsi="Book Antiqua"/>
        </w:rPr>
      </w:pPr>
    </w:p>
    <w:p w14:paraId="477A5547" w14:textId="77777777" w:rsidR="009132A7" w:rsidRPr="00547543" w:rsidRDefault="009132A7" w:rsidP="009132A7">
      <w:pPr>
        <w:pStyle w:val="Bezodstpw"/>
        <w:spacing w:line="276" w:lineRule="auto"/>
        <w:ind w:left="4956" w:firstLine="708"/>
        <w:rPr>
          <w:rFonts w:ascii="Book Antiqua" w:hAnsi="Book Antiqua"/>
        </w:rPr>
      </w:pPr>
      <w:r w:rsidRPr="00547543">
        <w:rPr>
          <w:rFonts w:ascii="Book Antiqua" w:hAnsi="Book Antiqua"/>
        </w:rPr>
        <w:t>......................................................</w:t>
      </w:r>
    </w:p>
    <w:p w14:paraId="3B26521F" w14:textId="77777777" w:rsidR="009132A7" w:rsidRDefault="009132A7" w:rsidP="009132A7">
      <w:pPr>
        <w:pStyle w:val="Bezodstpw"/>
        <w:spacing w:line="276" w:lineRule="auto"/>
        <w:ind w:left="5664" w:firstLine="708"/>
        <w:rPr>
          <w:rFonts w:ascii="Book Antiqua" w:hAnsi="Book Antiqua"/>
        </w:rPr>
      </w:pPr>
      <w:r w:rsidRPr="00547543">
        <w:rPr>
          <w:rFonts w:ascii="Book Antiqua" w:hAnsi="Book Antiqua"/>
        </w:rPr>
        <w:t>(data i podp</w:t>
      </w:r>
      <w:r>
        <w:rPr>
          <w:rFonts w:ascii="Book Antiqua" w:hAnsi="Book Antiqua"/>
        </w:rPr>
        <w:t>is)</w:t>
      </w:r>
    </w:p>
    <w:p w14:paraId="4829341F" w14:textId="77777777" w:rsidR="009132A7" w:rsidRPr="00D17834" w:rsidRDefault="009132A7" w:rsidP="009132A7">
      <w:pPr>
        <w:pStyle w:val="Bezodstpw"/>
        <w:spacing w:line="276" w:lineRule="auto"/>
        <w:rPr>
          <w:rFonts w:ascii="Book Antiqua" w:hAnsi="Book Antiqua"/>
          <w:i/>
          <w:iCs/>
        </w:rPr>
      </w:pPr>
    </w:p>
    <w:p w14:paraId="30A15F3F" w14:textId="77777777" w:rsidR="009132A7" w:rsidRDefault="009132A7"/>
    <w:sectPr w:rsidR="0091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A7"/>
    <w:rsid w:val="00171CF1"/>
    <w:rsid w:val="009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0821"/>
  <w15:chartTrackingRefBased/>
  <w15:docId w15:val="{2116C60F-E05E-446F-85C7-3612614C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2A7"/>
    <w:pPr>
      <w:spacing w:before="120" w:after="360" w:line="12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2A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2A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2A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2A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2A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2A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2A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2A7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2A7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2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2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2A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2A7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2A7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132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2A7"/>
    <w:pPr>
      <w:spacing w:before="0" w:after="160" w:line="278" w:lineRule="auto"/>
      <w:ind w:left="720"/>
      <w:contextualSpacing/>
      <w:jc w:val="left"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9132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2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2A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132A7"/>
    <w:pPr>
      <w:spacing w:after="0" w:line="240" w:lineRule="auto"/>
      <w:jc w:val="both"/>
    </w:pPr>
    <w:rPr>
      <w:sz w:val="22"/>
      <w:szCs w:val="22"/>
    </w:rPr>
  </w:style>
  <w:style w:type="paragraph" w:styleId="NormalnyWeb">
    <w:name w:val="Normal (Web)"/>
    <w:basedOn w:val="Normalny"/>
    <w:rsid w:val="009132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13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%20:%20iod@stry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1413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Stryszawa</dc:creator>
  <cp:keywords/>
  <dc:description/>
  <cp:lastModifiedBy>Gmina Stryszawa</cp:lastModifiedBy>
  <cp:revision>1</cp:revision>
  <dcterms:created xsi:type="dcterms:W3CDTF">2026-01-14T08:30:00Z</dcterms:created>
  <dcterms:modified xsi:type="dcterms:W3CDTF">2026-01-14T08:35:00Z</dcterms:modified>
</cp:coreProperties>
</file>